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3B0" w:rsidRDefault="00F76236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bookmarkStart w:id="0" w:name="_g85uj99s7jfw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IV</w:t>
      </w:r>
    </w:p>
    <w:p w:rsidR="002D23B0" w:rsidRDefault="00F76236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DE RESIDÊNCIA</w:t>
      </w:r>
    </w:p>
    <w:p w:rsidR="002D23B0" w:rsidRDefault="00F76236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D23B0" w:rsidRDefault="00F76236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Eu,_________________________________________________________</w:t>
      </w:r>
      <w:r w:rsidR="00B67E01">
        <w:rPr>
          <w:rFonts w:ascii="Calibri" w:eastAsia="Calibri" w:hAnsi="Calibri" w:cs="Calibri"/>
          <w:sz w:val="24"/>
          <w:szCs w:val="24"/>
        </w:rPr>
        <w:t>_________</w:t>
      </w:r>
      <w:r>
        <w:rPr>
          <w:rFonts w:ascii="Calibri" w:eastAsia="Calibri" w:hAnsi="Calibri" w:cs="Calibri"/>
          <w:sz w:val="24"/>
          <w:szCs w:val="24"/>
        </w:rPr>
        <w:t xml:space="preserve">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2D23B0" w:rsidRDefault="002D23B0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2D23B0" w:rsidRDefault="00F76236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2D23B0" w:rsidRDefault="002D23B0">
      <w:pPr>
        <w:ind w:left="20" w:right="80" w:firstLine="700"/>
        <w:jc w:val="both"/>
        <w:rPr>
          <w:rFonts w:ascii="Calibri" w:eastAsia="Calibri" w:hAnsi="Calibri" w:cs="Calibri"/>
          <w:sz w:val="24"/>
          <w:szCs w:val="24"/>
        </w:rPr>
      </w:pPr>
    </w:p>
    <w:p w:rsidR="002D23B0" w:rsidRDefault="00F76236">
      <w:pPr>
        <w:ind w:left="2900" w:right="8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</w:t>
      </w:r>
      <w:r w:rsidR="00BB1DC1"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2D23B0" w:rsidRDefault="002D23B0">
      <w:pPr>
        <w:ind w:left="20" w:right="80"/>
        <w:jc w:val="both"/>
        <w:rPr>
          <w:rFonts w:ascii="Calibri" w:eastAsia="Calibri" w:hAnsi="Calibri" w:cs="Calibri"/>
          <w:sz w:val="24"/>
          <w:szCs w:val="24"/>
        </w:rPr>
      </w:pPr>
    </w:p>
    <w:p w:rsidR="002D23B0" w:rsidRDefault="006B5668" w:rsidP="00CB0D11">
      <w:pPr>
        <w:spacing w:before="240" w:after="240"/>
        <w:ind w:right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Brejo Santo</w:t>
      </w:r>
      <w:r w:rsidR="00F76236">
        <w:rPr>
          <w:rFonts w:ascii="Calibri" w:eastAsia="Calibri" w:hAnsi="Calibri" w:cs="Calibri"/>
          <w:sz w:val="24"/>
          <w:szCs w:val="24"/>
        </w:rPr>
        <w:t>/CE, _____ de _______</w:t>
      </w:r>
      <w:r w:rsidR="00E77705">
        <w:rPr>
          <w:rFonts w:ascii="Calibri" w:eastAsia="Calibri" w:hAnsi="Calibri" w:cs="Calibri"/>
          <w:sz w:val="24"/>
          <w:szCs w:val="24"/>
        </w:rPr>
        <w:t>___ de 2023</w:t>
      </w:r>
      <w:r w:rsidR="00F76236">
        <w:rPr>
          <w:rFonts w:ascii="Calibri" w:eastAsia="Calibri" w:hAnsi="Calibri" w:cs="Calibri"/>
          <w:sz w:val="24"/>
          <w:szCs w:val="24"/>
        </w:rPr>
        <w:t>.</w:t>
      </w:r>
    </w:p>
    <w:p w:rsidR="002D23B0" w:rsidRDefault="00F76236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D23B0" w:rsidRDefault="00F76236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2D23B0" w:rsidRDefault="00F76236">
      <w:pPr>
        <w:spacing w:before="240" w:after="2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br/>
        <w:t>Nome e assinatura da pessoa declarante</w:t>
      </w:r>
      <w:r w:rsidR="00A97AEC">
        <w:rPr>
          <w:rFonts w:ascii="Calibri" w:eastAsia="Calibri" w:hAnsi="Calibri" w:cs="Calibri"/>
          <w:sz w:val="24"/>
          <w:szCs w:val="24"/>
        </w:rPr>
        <w:t>¹</w:t>
      </w:r>
    </w:p>
    <w:p w:rsidR="00A97AEC" w:rsidRDefault="00A97AEC">
      <w:pPr>
        <w:spacing w:before="240" w:after="200"/>
        <w:jc w:val="center"/>
        <w:rPr>
          <w:rFonts w:ascii="Calibri" w:eastAsia="Calibri" w:hAnsi="Calibri" w:cs="Calibri"/>
          <w:sz w:val="24"/>
          <w:szCs w:val="24"/>
        </w:rPr>
      </w:pPr>
    </w:p>
    <w:p w:rsidR="00985473" w:rsidRDefault="00A97AEC" w:rsidP="00CF0903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  <w:bookmarkStart w:id="1" w:name="_GoBack"/>
      <w:bookmarkEnd w:id="1"/>
    </w:p>
    <w:p w:rsidR="002D23B0" w:rsidRPr="00985473" w:rsidRDefault="00985473" w:rsidP="00985473">
      <w:pPr>
        <w:tabs>
          <w:tab w:val="left" w:pos="7200"/>
        </w:tabs>
      </w:pPr>
      <w:r>
        <w:tab/>
      </w:r>
    </w:p>
    <w:sectPr w:rsidR="002D23B0" w:rsidRPr="00985473" w:rsidSect="00985473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87" w:rsidRDefault="00504087">
      <w:pPr>
        <w:spacing w:line="240" w:lineRule="auto"/>
      </w:pPr>
      <w:r>
        <w:separator/>
      </w:r>
    </w:p>
  </w:endnote>
  <w:endnote w:type="continuationSeparator" w:id="0">
    <w:p w:rsidR="00504087" w:rsidRDefault="0050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473" w:rsidRPr="007F56B8" w:rsidRDefault="00985473" w:rsidP="00985473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985473" w:rsidRPr="007F56B8" w:rsidRDefault="00985473" w:rsidP="00985473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2D23B0" w:rsidRDefault="00F76236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50408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87" w:rsidRDefault="00504087">
      <w:pPr>
        <w:spacing w:line="240" w:lineRule="auto"/>
      </w:pPr>
      <w:r>
        <w:separator/>
      </w:r>
    </w:p>
  </w:footnote>
  <w:footnote w:type="continuationSeparator" w:id="0">
    <w:p w:rsidR="00504087" w:rsidRDefault="00504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3B0" w:rsidRDefault="006B5668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3F0D1CCD" wp14:editId="7516C5CD">
          <wp:simplePos x="0" y="0"/>
          <wp:positionH relativeFrom="column">
            <wp:posOffset>2738120</wp:posOffset>
          </wp:positionH>
          <wp:positionV relativeFrom="paragraph">
            <wp:posOffset>-231775</wp:posOffset>
          </wp:positionV>
          <wp:extent cx="2823845" cy="65786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F9E85E5" wp14:editId="1F83779D">
          <wp:simplePos x="0" y="0"/>
          <wp:positionH relativeFrom="column">
            <wp:posOffset>495300</wp:posOffset>
          </wp:positionH>
          <wp:positionV relativeFrom="paragraph">
            <wp:posOffset>-95250</wp:posOffset>
          </wp:positionV>
          <wp:extent cx="2181225" cy="426085"/>
          <wp:effectExtent l="0" t="0" r="9525" b="0"/>
          <wp:wrapNone/>
          <wp:docPr id="8" name="Imagem 8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B0"/>
    <w:rsid w:val="00261E2A"/>
    <w:rsid w:val="002D23B0"/>
    <w:rsid w:val="00504087"/>
    <w:rsid w:val="006B5668"/>
    <w:rsid w:val="00985473"/>
    <w:rsid w:val="009F1F4D"/>
    <w:rsid w:val="00A97AEC"/>
    <w:rsid w:val="00B67E01"/>
    <w:rsid w:val="00BB1DC1"/>
    <w:rsid w:val="00BE1D78"/>
    <w:rsid w:val="00CB0D11"/>
    <w:rsid w:val="00CF0903"/>
    <w:rsid w:val="00E77705"/>
    <w:rsid w:val="00F7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3B7B9"/>
  <w15:docId w15:val="{519FA8CB-671C-4B50-8509-4A4B40E6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B566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668"/>
  </w:style>
  <w:style w:type="paragraph" w:styleId="Rodap">
    <w:name w:val="footer"/>
    <w:basedOn w:val="Normal"/>
    <w:link w:val="RodapChar"/>
    <w:uiPriority w:val="99"/>
    <w:unhideWhenUsed/>
    <w:rsid w:val="006B566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668"/>
  </w:style>
  <w:style w:type="paragraph" w:styleId="Textodebalo">
    <w:name w:val="Balloon Text"/>
    <w:basedOn w:val="Normal"/>
    <w:link w:val="TextodebaloChar"/>
    <w:uiPriority w:val="99"/>
    <w:semiHidden/>
    <w:unhideWhenUsed/>
    <w:rsid w:val="009F1F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11</cp:revision>
  <cp:lastPrinted>2023-11-01T14:13:00Z</cp:lastPrinted>
  <dcterms:created xsi:type="dcterms:W3CDTF">2023-11-01T12:07:00Z</dcterms:created>
  <dcterms:modified xsi:type="dcterms:W3CDTF">2023-11-01T18:11:00Z</dcterms:modified>
</cp:coreProperties>
</file>